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FA79" w14:textId="7559E3E4" w:rsidR="00353B05" w:rsidRPr="00287033" w:rsidRDefault="00BF0C50" w:rsidP="00BF0C50">
      <w:pPr>
        <w:pStyle w:val="Default"/>
        <w:jc w:val="center"/>
        <w:rPr>
          <w:rFonts w:asciiTheme="majorHAnsi" w:hAnsiTheme="majorHAnsi" w:cstheme="majorHAnsi"/>
          <w:b/>
          <w:sz w:val="23"/>
          <w:szCs w:val="23"/>
          <w:shd w:val="clear" w:color="auto" w:fill="FFFFFF"/>
        </w:rPr>
      </w:pPr>
      <w:r w:rsidRPr="00287033">
        <w:rPr>
          <w:rFonts w:asciiTheme="majorHAnsi" w:hAnsiTheme="majorHAnsi" w:cstheme="majorHAnsi"/>
          <w:b/>
          <w:bCs/>
          <w:sz w:val="23"/>
          <w:szCs w:val="23"/>
        </w:rPr>
        <w:t xml:space="preserve">URP 524 - </w:t>
      </w:r>
      <w:r w:rsidRPr="00287033">
        <w:rPr>
          <w:rFonts w:asciiTheme="majorHAnsi" w:hAnsiTheme="majorHAnsi" w:cstheme="majorHAnsi"/>
          <w:b/>
          <w:sz w:val="23"/>
          <w:szCs w:val="23"/>
          <w:shd w:val="clear" w:color="auto" w:fill="FFFFFF"/>
        </w:rPr>
        <w:t>PROGRAM EVALUATION FOR URBAN PLANNING</w:t>
      </w:r>
    </w:p>
    <w:p w14:paraId="54B7CCF3" w14:textId="2070F155" w:rsidR="00BF0C50" w:rsidRPr="00287033" w:rsidRDefault="00BF0C50" w:rsidP="00040D72">
      <w:pPr>
        <w:pStyle w:val="Default"/>
        <w:jc w:val="center"/>
        <w:rPr>
          <w:rFonts w:asciiTheme="majorHAnsi" w:hAnsiTheme="majorHAnsi" w:cstheme="majorHAnsi"/>
          <w:bCs/>
          <w:sz w:val="23"/>
          <w:szCs w:val="23"/>
        </w:rPr>
      </w:pPr>
    </w:p>
    <w:p w14:paraId="27E71D47" w14:textId="7615776A" w:rsidR="00BF0C50" w:rsidRPr="00287033" w:rsidRDefault="00BF0C50" w:rsidP="00040D72">
      <w:pPr>
        <w:pStyle w:val="Default"/>
        <w:jc w:val="center"/>
        <w:rPr>
          <w:rFonts w:asciiTheme="majorHAnsi" w:hAnsiTheme="majorHAnsi" w:cstheme="majorHAnsi"/>
          <w:bCs/>
          <w:sz w:val="23"/>
          <w:szCs w:val="23"/>
        </w:rPr>
      </w:pPr>
      <w:r w:rsidRPr="00287033">
        <w:rPr>
          <w:rFonts w:asciiTheme="majorHAnsi" w:hAnsiTheme="majorHAnsi" w:cstheme="majorHAnsi"/>
          <w:bCs/>
          <w:sz w:val="23"/>
          <w:szCs w:val="23"/>
        </w:rPr>
        <w:t>Fall 202</w:t>
      </w:r>
      <w:r w:rsidR="00C35D23" w:rsidRPr="00287033">
        <w:rPr>
          <w:rFonts w:asciiTheme="majorHAnsi" w:hAnsiTheme="majorHAnsi" w:cstheme="majorHAnsi"/>
          <w:bCs/>
          <w:sz w:val="23"/>
          <w:szCs w:val="23"/>
        </w:rPr>
        <w:t>5</w:t>
      </w:r>
    </w:p>
    <w:p w14:paraId="62CE64FC" w14:textId="6A685669" w:rsidR="00BF0C50" w:rsidRPr="00287033" w:rsidRDefault="00BF0C50" w:rsidP="00040D72">
      <w:pPr>
        <w:pStyle w:val="Default"/>
        <w:jc w:val="center"/>
        <w:rPr>
          <w:rFonts w:asciiTheme="majorHAnsi" w:hAnsiTheme="majorHAnsi" w:cstheme="majorHAnsi"/>
          <w:bCs/>
          <w:sz w:val="23"/>
          <w:szCs w:val="23"/>
        </w:rPr>
      </w:pPr>
      <w:r w:rsidRPr="00287033">
        <w:rPr>
          <w:rFonts w:asciiTheme="majorHAnsi" w:hAnsiTheme="majorHAnsi" w:cstheme="majorHAnsi"/>
          <w:bCs/>
          <w:sz w:val="23"/>
          <w:szCs w:val="23"/>
        </w:rPr>
        <w:t xml:space="preserve">Tuesday and Thursday, 8:30a.m. to 10a.m., </w:t>
      </w:r>
      <w:r w:rsidR="00C35D23" w:rsidRPr="00287033">
        <w:rPr>
          <w:rFonts w:asciiTheme="majorHAnsi" w:hAnsiTheme="majorHAnsi" w:cstheme="majorHAnsi"/>
          <w:bCs/>
          <w:sz w:val="23"/>
          <w:szCs w:val="23"/>
        </w:rPr>
        <w:t>3136</w:t>
      </w:r>
      <w:r w:rsidRPr="00287033">
        <w:rPr>
          <w:rFonts w:asciiTheme="majorHAnsi" w:hAnsiTheme="majorHAnsi" w:cstheme="majorHAnsi"/>
          <w:bCs/>
          <w:sz w:val="23"/>
          <w:szCs w:val="23"/>
        </w:rPr>
        <w:t xml:space="preserve"> Art and Architecture Building</w:t>
      </w:r>
    </w:p>
    <w:p w14:paraId="609900E8" w14:textId="2066BD77" w:rsidR="00BF0C50" w:rsidRPr="00287033" w:rsidRDefault="00BF0C50" w:rsidP="00040D72">
      <w:pPr>
        <w:pStyle w:val="Default"/>
        <w:jc w:val="center"/>
        <w:rPr>
          <w:rFonts w:asciiTheme="majorHAnsi" w:hAnsiTheme="majorHAnsi" w:cstheme="majorHAnsi"/>
          <w:bCs/>
          <w:sz w:val="23"/>
          <w:szCs w:val="23"/>
        </w:rPr>
      </w:pPr>
      <w:r w:rsidRPr="00287033">
        <w:rPr>
          <w:rFonts w:asciiTheme="majorHAnsi" w:hAnsiTheme="majorHAnsi" w:cstheme="majorHAnsi"/>
          <w:bCs/>
          <w:sz w:val="23"/>
          <w:szCs w:val="23"/>
        </w:rPr>
        <w:t>Professor: Lesli Hoey (lhoey@umich.edu)</w:t>
      </w:r>
    </w:p>
    <w:p w14:paraId="66DD7F54" w14:textId="157DE63E" w:rsidR="009C1AC9" w:rsidRPr="00287033" w:rsidRDefault="009C1AC9" w:rsidP="008C36BF">
      <w:pPr>
        <w:pStyle w:val="Default"/>
        <w:jc w:val="center"/>
        <w:rPr>
          <w:rFonts w:asciiTheme="majorHAnsi" w:hAnsiTheme="majorHAnsi" w:cstheme="majorHAnsi"/>
          <w:sz w:val="23"/>
          <w:szCs w:val="23"/>
        </w:rPr>
      </w:pPr>
    </w:p>
    <w:p w14:paraId="6F830944" w14:textId="0E7026BD" w:rsidR="00A33AEF" w:rsidRPr="00287033" w:rsidRDefault="00A33AEF" w:rsidP="007F4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306"/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</w:pP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If you want a widely marketable hard skill – this is a key class.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Non-profits</w:t>
      </w:r>
      <w:r w:rsidR="00BF0C50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(and 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NGOs</w:t>
      </w:r>
      <w:r w:rsidR="00BF0C50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, internationally)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, </w:t>
      </w:r>
      <w:r w:rsidR="00D24101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urban planning 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departments </w:t>
      </w:r>
      <w:r w:rsidR="00D24101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and other 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local and state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government offices are all increasingly 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required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to evaluate their work, yet planners and other professionals routinely have no training in evaluation. 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Evaluation is a robust professional field, complete with professional societies, annual conferences and numerous job opportunities. </w:t>
      </w:r>
    </w:p>
    <w:p w14:paraId="63ED31ED" w14:textId="77777777" w:rsidR="00A33AEF" w:rsidRPr="00287033" w:rsidRDefault="00A33AEF" w:rsidP="007F4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306"/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</w:pPr>
    </w:p>
    <w:p w14:paraId="16A42052" w14:textId="1B579B3F" w:rsidR="00495482" w:rsidRPr="00287033" w:rsidRDefault="00040D72" w:rsidP="007F4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306"/>
        <w:rPr>
          <w:rFonts w:asciiTheme="majorHAnsi" w:hAnsiTheme="majorHAnsi" w:cstheme="majorHAnsi"/>
          <w:bCs/>
          <w:color w:val="000000"/>
          <w:sz w:val="23"/>
          <w:szCs w:val="23"/>
        </w:rPr>
      </w:pP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Evaluations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allow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you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to 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learn from what worked and did not work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in the past and to stop reinventing the wheel every time you develop a new plan, policy or program. They also allow you to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demonstrate the actual – not expected – impact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of 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planning</w:t>
      </w:r>
      <w:r w:rsidR="003623B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, policies and programs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on society, 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identify unintended consequences,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adjust an intervention mid-way, 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hold 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yourself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and other 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decision-makers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accountable, and ultimately,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incorporate more systematic learning into daily practice</w:t>
      </w:r>
      <w:r w:rsidR="00A33AEF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and future planning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. At the same time, 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if not done well, 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evaluation can create tunnel vision, 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spark</w:t>
      </w:r>
      <w:r w:rsidR="00EC795F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ethical dilemmas, 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reduce innovation, measure the wrong things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or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badly</w:t>
      </w:r>
      <w:r w:rsidR="0070539E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measure</w:t>
      </w:r>
      <w:r w:rsidR="0070539E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the right things, </w:t>
      </w:r>
      <w:r w:rsidR="00985FF8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add bureaucratic hurdles</w:t>
      </w:r>
      <w:r w:rsidR="00EC795F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, waste time, 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raise anxieties, </w:t>
      </w:r>
      <w:r w:rsidR="006C7705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and </w:t>
      </w:r>
      <w:r w:rsidR="00EC795F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delay action</w:t>
      </w:r>
      <w:r w:rsidR="006C7705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.</w:t>
      </w:r>
    </w:p>
    <w:p w14:paraId="3178A2E3" w14:textId="77777777" w:rsidR="00F37481" w:rsidRPr="00287033" w:rsidRDefault="00F37481" w:rsidP="007F4120">
      <w:pPr>
        <w:ind w:right="-306"/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</w:pPr>
    </w:p>
    <w:p w14:paraId="7C0DA1AC" w14:textId="1ADFF1B8" w:rsidR="009C1AC9" w:rsidRPr="00287033" w:rsidRDefault="00040D72" w:rsidP="007F4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306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Th</w:t>
      </w:r>
      <w:r w:rsidR="00A33AEF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is</w:t>
      </w:r>
      <w:r w:rsidR="00856515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course 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aims to prepare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you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to be a more critical </w:t>
      </w:r>
      <w:r w:rsidR="006C7705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user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of </w:t>
      </w:r>
      <w:r w:rsidR="00A33AEF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both process (formative) and impact (or outcome/summative) 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evaluation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s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(i.e. to 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analyze the strengths and weaknesses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of 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evaluation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designs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, 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to 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know how to work with evaluators you </w:t>
      </w:r>
      <w:r w:rsidR="007F4120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may 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hire, etc.) and to integrate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(effective) 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evaluative thinking into 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your </w:t>
      </w:r>
      <w:r w:rsidR="0063576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future work</w:t>
      </w:r>
      <w:r w:rsidR="00495482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.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It is not a statistics course</w:t>
      </w:r>
      <w:r w:rsidR="00BF0C50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,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nor does it focus heavily on the quantitative, “gold-standard” forms of evaluation (i.e. randomized control trials, experiments</w:t>
      </w: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, or other evaluations that work with large data sets</w:t>
      </w:r>
      <w:r w:rsidR="00BF0C50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; other courses on campus in SPH and the School of Public Policy offer these types of evaluation courses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). Rather, th</w:t>
      </w:r>
      <w:r w:rsidR="00BF0C50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is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course places a heavy emphasis on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learning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how to incorporate evaluation into daily decision-making under budget,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capacity,</w:t>
      </w:r>
      <w:r w:rsidR="00B22AAD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time, data, and political constraints.</w:t>
      </w:r>
      <w:r w:rsidR="00495482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The course covers evaluation history, theories, limitations, designs, </w:t>
      </w:r>
      <w:r w:rsidR="006C7705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methods</w:t>
      </w:r>
      <w:r w:rsidR="00A65564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, and ethics, drawing</w:t>
      </w:r>
      <w:r w:rsidR="008C36BF" w:rsidRPr="00287033">
        <w:rPr>
          <w:rFonts w:asciiTheme="majorHAnsi" w:hAnsiTheme="majorHAnsi" w:cstheme="majorHAnsi"/>
          <w:sz w:val="23"/>
          <w:szCs w:val="23"/>
        </w:rPr>
        <w:t xml:space="preserve"> from practice in the US</w:t>
      </w:r>
      <w:r w:rsidR="00F37481" w:rsidRPr="00287033">
        <w:rPr>
          <w:rFonts w:asciiTheme="majorHAnsi" w:hAnsiTheme="majorHAnsi" w:cstheme="majorHAnsi"/>
          <w:sz w:val="23"/>
          <w:szCs w:val="23"/>
        </w:rPr>
        <w:t xml:space="preserve"> and other</w:t>
      </w:r>
      <w:r w:rsidR="008C36BF" w:rsidRPr="00287033">
        <w:rPr>
          <w:rFonts w:asciiTheme="majorHAnsi" w:hAnsiTheme="majorHAnsi" w:cstheme="majorHAnsi"/>
          <w:sz w:val="23"/>
          <w:szCs w:val="23"/>
        </w:rPr>
        <w:t xml:space="preserve"> </w:t>
      </w:r>
      <w:r w:rsidR="007F4120" w:rsidRPr="00287033">
        <w:rPr>
          <w:rFonts w:asciiTheme="majorHAnsi" w:hAnsiTheme="majorHAnsi" w:cstheme="majorHAnsi"/>
          <w:sz w:val="23"/>
          <w:szCs w:val="23"/>
        </w:rPr>
        <w:t xml:space="preserve">country </w:t>
      </w:r>
      <w:r w:rsidR="008C36BF" w:rsidRPr="00287033">
        <w:rPr>
          <w:rFonts w:asciiTheme="majorHAnsi" w:hAnsiTheme="majorHAnsi" w:cstheme="majorHAnsi"/>
          <w:sz w:val="23"/>
          <w:szCs w:val="23"/>
        </w:rPr>
        <w:t>contexts.</w:t>
      </w:r>
      <w:r w:rsidR="00856515" w:rsidRPr="00287033">
        <w:rPr>
          <w:rFonts w:asciiTheme="majorHAnsi" w:hAnsiTheme="majorHAnsi" w:cstheme="majorHAnsi"/>
          <w:sz w:val="23"/>
          <w:szCs w:val="23"/>
        </w:rPr>
        <w:t xml:space="preserve"> </w:t>
      </w:r>
      <w:r w:rsidR="00D24101" w:rsidRPr="00287033">
        <w:rPr>
          <w:rFonts w:asciiTheme="majorHAnsi" w:hAnsiTheme="majorHAnsi" w:cstheme="majorHAnsi"/>
          <w:sz w:val="23"/>
          <w:szCs w:val="23"/>
        </w:rPr>
        <w:t xml:space="preserve">Prior knowledge and experience with qualitative and quantitative research methods are </w:t>
      </w:r>
      <w:proofErr w:type="gramStart"/>
      <w:r w:rsidR="00D24101" w:rsidRPr="00287033">
        <w:rPr>
          <w:rFonts w:asciiTheme="majorHAnsi" w:hAnsiTheme="majorHAnsi" w:cstheme="majorHAnsi"/>
          <w:sz w:val="23"/>
          <w:szCs w:val="23"/>
        </w:rPr>
        <w:t>useful, but</w:t>
      </w:r>
      <w:proofErr w:type="gramEnd"/>
      <w:r w:rsidR="00D24101" w:rsidRPr="00287033">
        <w:rPr>
          <w:rFonts w:asciiTheme="majorHAnsi" w:hAnsiTheme="majorHAnsi" w:cstheme="majorHAnsi"/>
          <w:sz w:val="23"/>
          <w:szCs w:val="23"/>
        </w:rPr>
        <w:t xml:space="preserve"> not required.</w:t>
      </w:r>
    </w:p>
    <w:p w14:paraId="4E5753BF" w14:textId="0734B4E9" w:rsidR="00BF0C50" w:rsidRPr="00287033" w:rsidRDefault="00BF0C50" w:rsidP="007F4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306"/>
        <w:rPr>
          <w:rFonts w:asciiTheme="majorHAnsi" w:hAnsiTheme="majorHAnsi" w:cstheme="majorHAnsi"/>
          <w:sz w:val="23"/>
          <w:szCs w:val="23"/>
        </w:rPr>
      </w:pPr>
    </w:p>
    <w:p w14:paraId="0C0CFF0D" w14:textId="61248CA0" w:rsidR="00BF0C50" w:rsidRPr="00287033" w:rsidRDefault="00BF0C50" w:rsidP="007F4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306"/>
        <w:rPr>
          <w:rFonts w:asciiTheme="majorHAnsi" w:hAnsiTheme="majorHAnsi" w:cstheme="majorHAnsi"/>
          <w:b/>
          <w:bCs/>
          <w:color w:val="000000"/>
          <w:sz w:val="23"/>
          <w:szCs w:val="23"/>
        </w:rPr>
      </w:pPr>
      <w:r w:rsidRPr="00287033">
        <w:rPr>
          <w:rFonts w:asciiTheme="majorHAnsi" w:hAnsiTheme="majorHAnsi" w:cstheme="majorHAnsi"/>
          <w:b/>
          <w:bCs/>
          <w:sz w:val="23"/>
          <w:szCs w:val="23"/>
        </w:rPr>
        <w:t>Learning objectives</w:t>
      </w:r>
    </w:p>
    <w:p w14:paraId="26B227E4" w14:textId="60DE4714" w:rsidR="008C36BF" w:rsidRPr="00287033" w:rsidRDefault="00446818" w:rsidP="00856515">
      <w:pP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</w:pPr>
      <w:r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Through</w:t>
      </w:r>
      <w:r w:rsidR="00417187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r w:rsidR="00D24101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discussions of readings</w:t>
      </w:r>
      <w:r w:rsidR="00417187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, in-class e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xercises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, peer review</w:t>
      </w:r>
      <w:r w:rsidR="007570B2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and presentations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, 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speakers, and a final class assignment where you will </w:t>
      </w:r>
      <w:r w:rsidR="007570B2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develop a plan to evaluate a particular urban plan, program, project or policy (with a real or imagined client)</w:t>
      </w:r>
      <w:r w:rsidR="00C35D23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, </w:t>
      </w:r>
      <w:r w:rsidR="000804A6" w:rsidRPr="00287033"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at the conclusion of</w:t>
      </w:r>
      <w:r w:rsidR="008C36BF" w:rsidRPr="00287033">
        <w:rPr>
          <w:rFonts w:asciiTheme="majorHAnsi" w:hAnsiTheme="majorHAnsi" w:cstheme="majorHAnsi"/>
          <w:sz w:val="23"/>
          <w:szCs w:val="23"/>
        </w:rPr>
        <w:t xml:space="preserve"> </w:t>
      </w:r>
      <w:r w:rsidR="00AF215F" w:rsidRPr="00287033">
        <w:rPr>
          <w:rFonts w:asciiTheme="majorHAnsi" w:hAnsiTheme="majorHAnsi" w:cstheme="majorHAnsi"/>
          <w:sz w:val="23"/>
          <w:szCs w:val="23"/>
        </w:rPr>
        <w:t>the</w:t>
      </w:r>
      <w:r w:rsidR="008C36BF" w:rsidRPr="00287033">
        <w:rPr>
          <w:rFonts w:asciiTheme="majorHAnsi" w:hAnsiTheme="majorHAnsi" w:cstheme="majorHAnsi"/>
          <w:sz w:val="23"/>
          <w:szCs w:val="23"/>
        </w:rPr>
        <w:t xml:space="preserve"> course</w:t>
      </w:r>
      <w:r w:rsidR="00417187" w:rsidRPr="00287033">
        <w:rPr>
          <w:rFonts w:asciiTheme="majorHAnsi" w:hAnsiTheme="majorHAnsi" w:cstheme="majorHAnsi"/>
          <w:sz w:val="23"/>
          <w:szCs w:val="23"/>
        </w:rPr>
        <w:t xml:space="preserve"> you</w:t>
      </w:r>
      <w:r w:rsidR="008C36BF" w:rsidRPr="00287033">
        <w:rPr>
          <w:rFonts w:asciiTheme="majorHAnsi" w:hAnsiTheme="majorHAnsi" w:cstheme="majorHAnsi"/>
          <w:sz w:val="23"/>
          <w:szCs w:val="23"/>
        </w:rPr>
        <w:t xml:space="preserve"> should be able to:</w:t>
      </w:r>
    </w:p>
    <w:p w14:paraId="66AC93E6" w14:textId="14067358" w:rsidR="00D24101" w:rsidRPr="00287033" w:rsidRDefault="007F4120" w:rsidP="00D24101">
      <w:pPr>
        <w:pStyle w:val="Default"/>
        <w:numPr>
          <w:ilvl w:val="0"/>
          <w:numId w:val="6"/>
        </w:numPr>
        <w:ind w:left="630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sz w:val="23"/>
          <w:szCs w:val="23"/>
        </w:rPr>
        <w:t>Explain</w:t>
      </w:r>
      <w:r w:rsidR="00EF688D" w:rsidRPr="00287033">
        <w:rPr>
          <w:rFonts w:asciiTheme="majorHAnsi" w:hAnsiTheme="majorHAnsi" w:cstheme="majorHAnsi"/>
          <w:sz w:val="23"/>
          <w:szCs w:val="23"/>
        </w:rPr>
        <w:t xml:space="preserve"> the purpose</w:t>
      </w:r>
      <w:r w:rsidR="00F13DDC" w:rsidRPr="00287033">
        <w:rPr>
          <w:rFonts w:asciiTheme="majorHAnsi" w:hAnsiTheme="majorHAnsi" w:cstheme="majorHAnsi"/>
          <w:sz w:val="23"/>
          <w:szCs w:val="23"/>
        </w:rPr>
        <w:t xml:space="preserve"> and limitations</w:t>
      </w:r>
      <w:r w:rsidR="00EF688D" w:rsidRPr="00287033">
        <w:rPr>
          <w:rFonts w:asciiTheme="majorHAnsi" w:hAnsiTheme="majorHAnsi" w:cstheme="majorHAnsi"/>
          <w:sz w:val="23"/>
          <w:szCs w:val="23"/>
        </w:rPr>
        <w:t xml:space="preserve"> of evaluation, </w:t>
      </w:r>
      <w:r w:rsidR="00905A48" w:rsidRPr="00287033">
        <w:rPr>
          <w:rFonts w:asciiTheme="majorHAnsi" w:hAnsiTheme="majorHAnsi" w:cstheme="majorHAnsi"/>
          <w:sz w:val="23"/>
          <w:szCs w:val="23"/>
        </w:rPr>
        <w:t>especially for urban planning and policy</w:t>
      </w:r>
      <w:r w:rsidR="00EC795F" w:rsidRPr="00287033">
        <w:rPr>
          <w:rFonts w:asciiTheme="majorHAnsi" w:hAnsiTheme="majorHAnsi" w:cstheme="majorHAnsi"/>
          <w:sz w:val="23"/>
          <w:szCs w:val="23"/>
        </w:rPr>
        <w:t>,</w:t>
      </w:r>
    </w:p>
    <w:p w14:paraId="73C9EF78" w14:textId="77777777" w:rsidR="008C36BF" w:rsidRPr="00287033" w:rsidRDefault="00EC795F" w:rsidP="00040D72">
      <w:pPr>
        <w:pStyle w:val="Default"/>
        <w:numPr>
          <w:ilvl w:val="0"/>
          <w:numId w:val="6"/>
        </w:numPr>
        <w:ind w:left="630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sz w:val="23"/>
          <w:szCs w:val="23"/>
        </w:rPr>
        <w:t>Describe</w:t>
      </w:r>
      <w:r w:rsidR="008C36BF" w:rsidRPr="00287033">
        <w:rPr>
          <w:rFonts w:asciiTheme="majorHAnsi" w:hAnsiTheme="majorHAnsi" w:cstheme="majorHAnsi"/>
          <w:sz w:val="23"/>
          <w:szCs w:val="23"/>
        </w:rPr>
        <w:t xml:space="preserve"> the skills and competencies to become an effective </w:t>
      </w:r>
      <w:r w:rsidR="00712C0F" w:rsidRPr="00287033">
        <w:rPr>
          <w:rFonts w:asciiTheme="majorHAnsi" w:hAnsiTheme="majorHAnsi" w:cstheme="majorHAnsi"/>
          <w:sz w:val="23"/>
          <w:szCs w:val="23"/>
        </w:rPr>
        <w:t>program evaluator</w:t>
      </w:r>
      <w:r w:rsidR="008C36BF" w:rsidRPr="00287033">
        <w:rPr>
          <w:rFonts w:asciiTheme="majorHAnsi" w:hAnsiTheme="majorHAnsi" w:cstheme="majorHAnsi"/>
          <w:sz w:val="23"/>
          <w:szCs w:val="23"/>
        </w:rPr>
        <w:t>,</w:t>
      </w:r>
    </w:p>
    <w:p w14:paraId="24F4B938" w14:textId="4656038E" w:rsidR="008D067E" w:rsidRPr="00287033" w:rsidRDefault="00EC795F" w:rsidP="00040D72">
      <w:pPr>
        <w:pStyle w:val="Default"/>
        <w:numPr>
          <w:ilvl w:val="0"/>
          <w:numId w:val="6"/>
        </w:numPr>
        <w:ind w:left="630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sz w:val="23"/>
          <w:szCs w:val="23"/>
        </w:rPr>
        <w:t>Identify</w:t>
      </w:r>
      <w:r w:rsidR="009144AE" w:rsidRPr="00287033">
        <w:rPr>
          <w:rFonts w:asciiTheme="majorHAnsi" w:hAnsiTheme="majorHAnsi" w:cstheme="majorHAnsi"/>
          <w:sz w:val="23"/>
          <w:szCs w:val="23"/>
        </w:rPr>
        <w:t xml:space="preserve"> designs and models appropriate for evaluating a variety of urba</w:t>
      </w:r>
      <w:r w:rsidR="00417187" w:rsidRPr="00287033">
        <w:rPr>
          <w:rFonts w:asciiTheme="majorHAnsi" w:hAnsiTheme="majorHAnsi" w:cstheme="majorHAnsi"/>
          <w:sz w:val="23"/>
          <w:szCs w:val="23"/>
        </w:rPr>
        <w:t xml:space="preserve">n planning and policy topics, </w:t>
      </w:r>
    </w:p>
    <w:p w14:paraId="6CD332E1" w14:textId="1480915E" w:rsidR="00D24101" w:rsidRPr="00287033" w:rsidRDefault="00D24101" w:rsidP="00040D72">
      <w:pPr>
        <w:pStyle w:val="Default"/>
        <w:numPr>
          <w:ilvl w:val="0"/>
          <w:numId w:val="6"/>
        </w:numPr>
        <w:ind w:left="630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sz w:val="23"/>
          <w:szCs w:val="23"/>
        </w:rPr>
        <w:t>Apply an equity lens to evaluation methods,</w:t>
      </w:r>
    </w:p>
    <w:p w14:paraId="3B7F7FE6" w14:textId="509B4CC0" w:rsidR="00D24101" w:rsidRPr="00287033" w:rsidRDefault="00D24101" w:rsidP="00D24101">
      <w:pPr>
        <w:pStyle w:val="Default"/>
        <w:numPr>
          <w:ilvl w:val="0"/>
          <w:numId w:val="6"/>
        </w:numPr>
        <w:ind w:left="630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sz w:val="23"/>
          <w:szCs w:val="23"/>
        </w:rPr>
        <w:t>Prepare</w:t>
      </w:r>
      <w:r w:rsidR="00EC795F" w:rsidRPr="00287033">
        <w:rPr>
          <w:rFonts w:asciiTheme="majorHAnsi" w:hAnsiTheme="majorHAnsi" w:cstheme="majorHAnsi"/>
          <w:sz w:val="23"/>
          <w:szCs w:val="23"/>
        </w:rPr>
        <w:t xml:space="preserve"> </w:t>
      </w:r>
      <w:r w:rsidR="008D067E" w:rsidRPr="00287033">
        <w:rPr>
          <w:rFonts w:asciiTheme="majorHAnsi" w:hAnsiTheme="majorHAnsi" w:cstheme="majorHAnsi"/>
          <w:sz w:val="23"/>
          <w:szCs w:val="23"/>
        </w:rPr>
        <w:t>an evaluation</w:t>
      </w:r>
      <w:r w:rsidR="00EC795F" w:rsidRPr="00287033">
        <w:rPr>
          <w:rFonts w:asciiTheme="majorHAnsi" w:hAnsiTheme="majorHAnsi" w:cstheme="majorHAnsi"/>
          <w:sz w:val="23"/>
          <w:szCs w:val="23"/>
        </w:rPr>
        <w:t xml:space="preserve"> design</w:t>
      </w:r>
      <w:r w:rsidRPr="00287033">
        <w:rPr>
          <w:rFonts w:asciiTheme="majorHAnsi" w:hAnsiTheme="majorHAnsi" w:cstheme="majorHAnsi"/>
          <w:sz w:val="23"/>
          <w:szCs w:val="23"/>
        </w:rPr>
        <w:t xml:space="preserve"> that incorporates appropriate timeframes, methods, staffing plans, and budgeting,</w:t>
      </w:r>
    </w:p>
    <w:p w14:paraId="4DB74668" w14:textId="306A8C2B" w:rsidR="008F472F" w:rsidRPr="00287033" w:rsidRDefault="00BF0C50" w:rsidP="00BF0C50">
      <w:pPr>
        <w:pStyle w:val="Default"/>
        <w:numPr>
          <w:ilvl w:val="0"/>
          <w:numId w:val="6"/>
        </w:numPr>
        <w:ind w:left="630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sz w:val="23"/>
          <w:szCs w:val="23"/>
        </w:rPr>
        <w:t xml:space="preserve">Demonstrate how to communicate evaluation findings </w:t>
      </w:r>
      <w:r w:rsidR="006C7705" w:rsidRPr="00287033">
        <w:rPr>
          <w:rFonts w:asciiTheme="majorHAnsi" w:hAnsiTheme="majorHAnsi" w:cstheme="majorHAnsi"/>
          <w:sz w:val="23"/>
          <w:szCs w:val="23"/>
        </w:rPr>
        <w:t>strategically</w:t>
      </w:r>
      <w:r w:rsidRPr="00287033">
        <w:rPr>
          <w:rFonts w:asciiTheme="majorHAnsi" w:hAnsiTheme="majorHAnsi" w:cstheme="majorHAnsi"/>
          <w:sz w:val="23"/>
          <w:szCs w:val="23"/>
        </w:rPr>
        <w:t xml:space="preserve"> </w:t>
      </w:r>
      <w:r w:rsidR="00D24101" w:rsidRPr="00287033">
        <w:rPr>
          <w:rFonts w:asciiTheme="majorHAnsi" w:hAnsiTheme="majorHAnsi" w:cstheme="majorHAnsi"/>
          <w:sz w:val="23"/>
          <w:szCs w:val="23"/>
        </w:rPr>
        <w:t xml:space="preserve">to diverse audiences through well-designed reports </w:t>
      </w:r>
      <w:r w:rsidRPr="00287033">
        <w:rPr>
          <w:rFonts w:asciiTheme="majorHAnsi" w:hAnsiTheme="majorHAnsi" w:cstheme="majorHAnsi"/>
          <w:sz w:val="23"/>
          <w:szCs w:val="23"/>
        </w:rPr>
        <w:t xml:space="preserve">and </w:t>
      </w:r>
      <w:r w:rsidR="00D24101" w:rsidRPr="00287033">
        <w:rPr>
          <w:rFonts w:asciiTheme="majorHAnsi" w:hAnsiTheme="majorHAnsi" w:cstheme="majorHAnsi"/>
          <w:sz w:val="23"/>
          <w:szCs w:val="23"/>
        </w:rPr>
        <w:t xml:space="preserve">effective </w:t>
      </w:r>
      <w:r w:rsidRPr="00287033">
        <w:rPr>
          <w:rFonts w:asciiTheme="majorHAnsi" w:hAnsiTheme="majorHAnsi" w:cstheme="majorHAnsi"/>
          <w:sz w:val="23"/>
          <w:szCs w:val="23"/>
        </w:rPr>
        <w:t xml:space="preserve">infographics/data visualization, </w:t>
      </w:r>
      <w:r w:rsidR="008F472F" w:rsidRPr="00287033">
        <w:rPr>
          <w:rFonts w:asciiTheme="majorHAnsi" w:hAnsiTheme="majorHAnsi" w:cstheme="majorHAnsi"/>
          <w:sz w:val="23"/>
          <w:szCs w:val="23"/>
        </w:rPr>
        <w:t xml:space="preserve">and </w:t>
      </w:r>
    </w:p>
    <w:p w14:paraId="0B14D515" w14:textId="0F9CFA99" w:rsidR="00EC795F" w:rsidRPr="00287033" w:rsidRDefault="008F472F" w:rsidP="00040D72">
      <w:pPr>
        <w:pStyle w:val="Default"/>
        <w:numPr>
          <w:ilvl w:val="0"/>
          <w:numId w:val="6"/>
        </w:numPr>
        <w:ind w:left="630"/>
        <w:rPr>
          <w:rFonts w:asciiTheme="majorHAnsi" w:hAnsiTheme="majorHAnsi" w:cstheme="majorHAnsi"/>
          <w:sz w:val="23"/>
          <w:szCs w:val="23"/>
        </w:rPr>
      </w:pPr>
      <w:r w:rsidRPr="00287033">
        <w:rPr>
          <w:rFonts w:asciiTheme="majorHAnsi" w:hAnsiTheme="majorHAnsi" w:cstheme="majorHAnsi"/>
          <w:sz w:val="23"/>
          <w:szCs w:val="23"/>
        </w:rPr>
        <w:t xml:space="preserve">Communicate effectively with decision-makers, citizens and colleagues about </w:t>
      </w:r>
      <w:r w:rsidR="007F4120" w:rsidRPr="00287033">
        <w:rPr>
          <w:rFonts w:asciiTheme="majorHAnsi" w:hAnsiTheme="majorHAnsi" w:cstheme="majorHAnsi"/>
          <w:sz w:val="23"/>
          <w:szCs w:val="23"/>
        </w:rPr>
        <w:t xml:space="preserve">the value of </w:t>
      </w:r>
      <w:r w:rsidRPr="00287033">
        <w:rPr>
          <w:rFonts w:asciiTheme="majorHAnsi" w:hAnsiTheme="majorHAnsi" w:cstheme="majorHAnsi"/>
          <w:sz w:val="23"/>
          <w:szCs w:val="23"/>
        </w:rPr>
        <w:t>evaluation.</w:t>
      </w:r>
    </w:p>
    <w:p w14:paraId="14466C2B" w14:textId="6CB06404" w:rsidR="00BF0C50" w:rsidRPr="00287033" w:rsidRDefault="00BF0C50" w:rsidP="00BF0C50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5A99ABDB" w14:textId="5462DF14" w:rsidR="00BF0C50" w:rsidRPr="00287033" w:rsidRDefault="00BF0C50" w:rsidP="00590BFD">
      <w:pPr>
        <w:rPr>
          <w:rFonts w:asciiTheme="majorHAnsi" w:hAnsiTheme="majorHAnsi" w:cstheme="majorHAnsi"/>
          <w:bCs/>
          <w:color w:val="262626"/>
          <w:sz w:val="23"/>
          <w:szCs w:val="23"/>
        </w:rPr>
      </w:pPr>
    </w:p>
    <w:p w14:paraId="7014D908" w14:textId="6AD6EEC8" w:rsidR="00BF0C50" w:rsidRPr="00287033" w:rsidRDefault="00BF0C50" w:rsidP="00590BFD">
      <w:pPr>
        <w:rPr>
          <w:rFonts w:asciiTheme="majorHAnsi" w:hAnsiTheme="majorHAnsi" w:cstheme="majorHAnsi"/>
          <w:bCs/>
          <w:color w:val="262626"/>
          <w:sz w:val="23"/>
          <w:szCs w:val="23"/>
        </w:rPr>
      </w:pPr>
    </w:p>
    <w:p w14:paraId="4A7A3599" w14:textId="222BBF7F" w:rsidR="00A344CB" w:rsidRPr="00287033" w:rsidRDefault="00A344CB" w:rsidP="00A344CB">
      <w:pPr>
        <w:rPr>
          <w:rFonts w:asciiTheme="majorHAnsi" w:hAnsiTheme="majorHAnsi" w:cstheme="majorHAnsi"/>
          <w:sz w:val="23"/>
          <w:szCs w:val="23"/>
        </w:rPr>
      </w:pPr>
    </w:p>
    <w:sectPr w:rsidR="00A344CB" w:rsidRPr="00287033" w:rsidSect="003142E0"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6925" w14:textId="77777777" w:rsidR="00A06087" w:rsidRDefault="00A06087">
      <w:r>
        <w:separator/>
      </w:r>
    </w:p>
  </w:endnote>
  <w:endnote w:type="continuationSeparator" w:id="0">
    <w:p w14:paraId="13AF0029" w14:textId="77777777" w:rsidR="00A06087" w:rsidRDefault="00A0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B6CD" w14:textId="77777777" w:rsidR="00A06087" w:rsidRDefault="00A06087">
      <w:r>
        <w:separator/>
      </w:r>
    </w:p>
  </w:footnote>
  <w:footnote w:type="continuationSeparator" w:id="0">
    <w:p w14:paraId="44AA6CE3" w14:textId="77777777" w:rsidR="00A06087" w:rsidRDefault="00A0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AF9"/>
    <w:multiLevelType w:val="hybridMultilevel"/>
    <w:tmpl w:val="02BE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479C"/>
    <w:multiLevelType w:val="hybridMultilevel"/>
    <w:tmpl w:val="94D6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4CFA6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7213"/>
    <w:multiLevelType w:val="hybridMultilevel"/>
    <w:tmpl w:val="4A10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5B57"/>
    <w:multiLevelType w:val="hybridMultilevel"/>
    <w:tmpl w:val="AF060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62D5"/>
    <w:multiLevelType w:val="hybridMultilevel"/>
    <w:tmpl w:val="BD06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7A63"/>
    <w:multiLevelType w:val="hybridMultilevel"/>
    <w:tmpl w:val="4E50E528"/>
    <w:lvl w:ilvl="0" w:tplc="EA74F61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1A6B"/>
    <w:multiLevelType w:val="hybridMultilevel"/>
    <w:tmpl w:val="7434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3DBB"/>
    <w:multiLevelType w:val="hybridMultilevel"/>
    <w:tmpl w:val="91FE4E76"/>
    <w:lvl w:ilvl="0" w:tplc="F1F295B0">
      <w:start w:val="73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342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DD2536"/>
    <w:multiLevelType w:val="hybridMultilevel"/>
    <w:tmpl w:val="E33299FC"/>
    <w:lvl w:ilvl="0" w:tplc="3C7CD20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0C9C"/>
    <w:multiLevelType w:val="hybridMultilevel"/>
    <w:tmpl w:val="5086B860"/>
    <w:lvl w:ilvl="0" w:tplc="390E1C3A">
      <w:start w:val="20"/>
      <w:numFmt w:val="bullet"/>
      <w:lvlText w:val="-"/>
      <w:lvlJc w:val="left"/>
      <w:pPr>
        <w:ind w:left="53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3C733A0C"/>
    <w:multiLevelType w:val="hybridMultilevel"/>
    <w:tmpl w:val="3DB6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27F57"/>
    <w:multiLevelType w:val="hybridMultilevel"/>
    <w:tmpl w:val="18B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D0B6B"/>
    <w:multiLevelType w:val="hybridMultilevel"/>
    <w:tmpl w:val="586818EE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4" w15:restartNumberingAfterBreak="0">
    <w:nsid w:val="3FD806A6"/>
    <w:multiLevelType w:val="multilevel"/>
    <w:tmpl w:val="5B1A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4858BF"/>
    <w:multiLevelType w:val="hybridMultilevel"/>
    <w:tmpl w:val="E5F0B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A2724F"/>
    <w:multiLevelType w:val="hybridMultilevel"/>
    <w:tmpl w:val="C02C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E4A29"/>
    <w:multiLevelType w:val="hybridMultilevel"/>
    <w:tmpl w:val="7DB85822"/>
    <w:lvl w:ilvl="0" w:tplc="A174507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069B8"/>
    <w:multiLevelType w:val="hybridMultilevel"/>
    <w:tmpl w:val="D210703E"/>
    <w:lvl w:ilvl="0" w:tplc="76A89496">
      <w:start w:val="1"/>
      <w:numFmt w:val="decimal"/>
      <w:lvlText w:val="%1)"/>
      <w:lvlJc w:val="left"/>
      <w:pPr>
        <w:ind w:left="630" w:hanging="360"/>
      </w:pPr>
      <w:rPr>
        <w:rFonts w:cs="Tms Rmn" w:hint="default"/>
        <w:color w:val="1D1D1D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EC64343"/>
    <w:multiLevelType w:val="hybridMultilevel"/>
    <w:tmpl w:val="6972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303ED"/>
    <w:multiLevelType w:val="hybridMultilevel"/>
    <w:tmpl w:val="1E36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AE83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24FF2"/>
    <w:multiLevelType w:val="multilevel"/>
    <w:tmpl w:val="806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2407F9"/>
    <w:multiLevelType w:val="hybridMultilevel"/>
    <w:tmpl w:val="3DEE4FC8"/>
    <w:lvl w:ilvl="0" w:tplc="5B264C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1C0AA4"/>
    <w:multiLevelType w:val="hybridMultilevel"/>
    <w:tmpl w:val="F250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137D9"/>
    <w:multiLevelType w:val="hybridMultilevel"/>
    <w:tmpl w:val="0AEC5F0E"/>
    <w:lvl w:ilvl="0" w:tplc="29A87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48848">
    <w:abstractNumId w:val="11"/>
  </w:num>
  <w:num w:numId="2" w16cid:durableId="1207110422">
    <w:abstractNumId w:val="18"/>
  </w:num>
  <w:num w:numId="3" w16cid:durableId="132186197">
    <w:abstractNumId w:val="22"/>
  </w:num>
  <w:num w:numId="4" w16cid:durableId="322316472">
    <w:abstractNumId w:val="7"/>
  </w:num>
  <w:num w:numId="5" w16cid:durableId="89861985">
    <w:abstractNumId w:val="9"/>
  </w:num>
  <w:num w:numId="6" w16cid:durableId="302123627">
    <w:abstractNumId w:val="8"/>
  </w:num>
  <w:num w:numId="7" w16cid:durableId="925772040">
    <w:abstractNumId w:val="14"/>
  </w:num>
  <w:num w:numId="8" w16cid:durableId="1956256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37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9189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830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1773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206395">
    <w:abstractNumId w:val="3"/>
  </w:num>
  <w:num w:numId="14" w16cid:durableId="1584946298">
    <w:abstractNumId w:val="1"/>
  </w:num>
  <w:num w:numId="15" w16cid:durableId="1747074454">
    <w:abstractNumId w:val="10"/>
  </w:num>
  <w:num w:numId="16" w16cid:durableId="1179659013">
    <w:abstractNumId w:val="24"/>
  </w:num>
  <w:num w:numId="17" w16cid:durableId="2092044340">
    <w:abstractNumId w:val="17"/>
  </w:num>
  <w:num w:numId="18" w16cid:durableId="55782813">
    <w:abstractNumId w:val="20"/>
  </w:num>
  <w:num w:numId="19" w16cid:durableId="4796262">
    <w:abstractNumId w:val="15"/>
  </w:num>
  <w:num w:numId="20" w16cid:durableId="498422067">
    <w:abstractNumId w:val="5"/>
  </w:num>
  <w:num w:numId="21" w16cid:durableId="1735465045">
    <w:abstractNumId w:val="13"/>
  </w:num>
  <w:num w:numId="22" w16cid:durableId="1501264511">
    <w:abstractNumId w:val="0"/>
  </w:num>
  <w:num w:numId="23" w16cid:durableId="562840206">
    <w:abstractNumId w:val="2"/>
  </w:num>
  <w:num w:numId="24" w16cid:durableId="221914905">
    <w:abstractNumId w:val="4"/>
  </w:num>
  <w:num w:numId="25" w16cid:durableId="1584293429">
    <w:abstractNumId w:val="23"/>
  </w:num>
  <w:num w:numId="26" w16cid:durableId="1878152583">
    <w:abstractNumId w:val="16"/>
  </w:num>
  <w:num w:numId="27" w16cid:durableId="921376473">
    <w:abstractNumId w:val="12"/>
  </w:num>
  <w:num w:numId="28" w16cid:durableId="1220049171">
    <w:abstractNumId w:val="19"/>
  </w:num>
  <w:num w:numId="29" w16cid:durableId="779759050">
    <w:abstractNumId w:val="21"/>
  </w:num>
  <w:num w:numId="30" w16cid:durableId="193744360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A"/>
    <w:rsid w:val="00000C49"/>
    <w:rsid w:val="00003B01"/>
    <w:rsid w:val="0000409B"/>
    <w:rsid w:val="00004526"/>
    <w:rsid w:val="0001038E"/>
    <w:rsid w:val="000113D0"/>
    <w:rsid w:val="0001268C"/>
    <w:rsid w:val="000137CB"/>
    <w:rsid w:val="00015EC6"/>
    <w:rsid w:val="00017FCE"/>
    <w:rsid w:val="00024FBF"/>
    <w:rsid w:val="0002579E"/>
    <w:rsid w:val="00026276"/>
    <w:rsid w:val="00026F96"/>
    <w:rsid w:val="0003435E"/>
    <w:rsid w:val="00034884"/>
    <w:rsid w:val="000348CB"/>
    <w:rsid w:val="00040D72"/>
    <w:rsid w:val="00043C8D"/>
    <w:rsid w:val="00043D19"/>
    <w:rsid w:val="000461CB"/>
    <w:rsid w:val="00046B2D"/>
    <w:rsid w:val="0005681B"/>
    <w:rsid w:val="00056E1F"/>
    <w:rsid w:val="00057FA3"/>
    <w:rsid w:val="000609B1"/>
    <w:rsid w:val="000617E9"/>
    <w:rsid w:val="00061C53"/>
    <w:rsid w:val="0006543C"/>
    <w:rsid w:val="0006553D"/>
    <w:rsid w:val="0007104D"/>
    <w:rsid w:val="00071657"/>
    <w:rsid w:val="000752A1"/>
    <w:rsid w:val="0007644F"/>
    <w:rsid w:val="00076A4D"/>
    <w:rsid w:val="000804A6"/>
    <w:rsid w:val="00084B3A"/>
    <w:rsid w:val="00085B28"/>
    <w:rsid w:val="0009125E"/>
    <w:rsid w:val="00094523"/>
    <w:rsid w:val="00094652"/>
    <w:rsid w:val="00096822"/>
    <w:rsid w:val="000969AD"/>
    <w:rsid w:val="000A231A"/>
    <w:rsid w:val="000A28B7"/>
    <w:rsid w:val="000A34AB"/>
    <w:rsid w:val="000A55B6"/>
    <w:rsid w:val="000A5970"/>
    <w:rsid w:val="000A5EF6"/>
    <w:rsid w:val="000A623D"/>
    <w:rsid w:val="000B01A9"/>
    <w:rsid w:val="000B7311"/>
    <w:rsid w:val="000B769F"/>
    <w:rsid w:val="000C2CFC"/>
    <w:rsid w:val="000D6C95"/>
    <w:rsid w:val="000D71EA"/>
    <w:rsid w:val="000E2F4E"/>
    <w:rsid w:val="000E79C8"/>
    <w:rsid w:val="000F5102"/>
    <w:rsid w:val="00103F55"/>
    <w:rsid w:val="00105C76"/>
    <w:rsid w:val="00105CD2"/>
    <w:rsid w:val="00111148"/>
    <w:rsid w:val="0011180E"/>
    <w:rsid w:val="00114084"/>
    <w:rsid w:val="00120E15"/>
    <w:rsid w:val="001275F8"/>
    <w:rsid w:val="001276CB"/>
    <w:rsid w:val="00134A0E"/>
    <w:rsid w:val="0013721D"/>
    <w:rsid w:val="00137EDC"/>
    <w:rsid w:val="001412AD"/>
    <w:rsid w:val="0014249A"/>
    <w:rsid w:val="001436A3"/>
    <w:rsid w:val="00153B15"/>
    <w:rsid w:val="001546B1"/>
    <w:rsid w:val="001572A7"/>
    <w:rsid w:val="00162FCA"/>
    <w:rsid w:val="001646AB"/>
    <w:rsid w:val="001647D8"/>
    <w:rsid w:val="00165E47"/>
    <w:rsid w:val="00166E84"/>
    <w:rsid w:val="00170DDF"/>
    <w:rsid w:val="001735D8"/>
    <w:rsid w:val="00177303"/>
    <w:rsid w:val="001774F7"/>
    <w:rsid w:val="001802DC"/>
    <w:rsid w:val="00181E0D"/>
    <w:rsid w:val="00181F08"/>
    <w:rsid w:val="00186E5D"/>
    <w:rsid w:val="00192A15"/>
    <w:rsid w:val="00194EAC"/>
    <w:rsid w:val="001970FF"/>
    <w:rsid w:val="001A0E4C"/>
    <w:rsid w:val="001A17EF"/>
    <w:rsid w:val="001A43D5"/>
    <w:rsid w:val="001B10B1"/>
    <w:rsid w:val="001B3C64"/>
    <w:rsid w:val="001B4BD6"/>
    <w:rsid w:val="001B56E0"/>
    <w:rsid w:val="001C19EB"/>
    <w:rsid w:val="001C4EEE"/>
    <w:rsid w:val="001C6E95"/>
    <w:rsid w:val="001C7806"/>
    <w:rsid w:val="001D12B5"/>
    <w:rsid w:val="001D4C65"/>
    <w:rsid w:val="001D4EEC"/>
    <w:rsid w:val="001D6F80"/>
    <w:rsid w:val="001D7A6A"/>
    <w:rsid w:val="001E3062"/>
    <w:rsid w:val="001F1F95"/>
    <w:rsid w:val="001F2111"/>
    <w:rsid w:val="001F249E"/>
    <w:rsid w:val="001F32D8"/>
    <w:rsid w:val="001F413A"/>
    <w:rsid w:val="001F5994"/>
    <w:rsid w:val="001F62C1"/>
    <w:rsid w:val="001F6516"/>
    <w:rsid w:val="001F6D5F"/>
    <w:rsid w:val="00203B93"/>
    <w:rsid w:val="00204F51"/>
    <w:rsid w:val="00205499"/>
    <w:rsid w:val="002055D7"/>
    <w:rsid w:val="00205710"/>
    <w:rsid w:val="002107AF"/>
    <w:rsid w:val="00214BC0"/>
    <w:rsid w:val="002158D2"/>
    <w:rsid w:val="0022467A"/>
    <w:rsid w:val="00226205"/>
    <w:rsid w:val="002306BE"/>
    <w:rsid w:val="00234B12"/>
    <w:rsid w:val="002366EF"/>
    <w:rsid w:val="002426D0"/>
    <w:rsid w:val="00242C1B"/>
    <w:rsid w:val="00245CCD"/>
    <w:rsid w:val="00246201"/>
    <w:rsid w:val="002531BA"/>
    <w:rsid w:val="00257C46"/>
    <w:rsid w:val="00260F50"/>
    <w:rsid w:val="00263DE6"/>
    <w:rsid w:val="002649EE"/>
    <w:rsid w:val="00266258"/>
    <w:rsid w:val="00272FCB"/>
    <w:rsid w:val="00275C06"/>
    <w:rsid w:val="00277785"/>
    <w:rsid w:val="00277B17"/>
    <w:rsid w:val="0028076E"/>
    <w:rsid w:val="0028217D"/>
    <w:rsid w:val="00287033"/>
    <w:rsid w:val="002A2A02"/>
    <w:rsid w:val="002A36DF"/>
    <w:rsid w:val="002A3BE4"/>
    <w:rsid w:val="002A46DA"/>
    <w:rsid w:val="002A6F25"/>
    <w:rsid w:val="002A7BDE"/>
    <w:rsid w:val="002B097C"/>
    <w:rsid w:val="002B0990"/>
    <w:rsid w:val="002B1CEC"/>
    <w:rsid w:val="002B1FD1"/>
    <w:rsid w:val="002B50C1"/>
    <w:rsid w:val="002C1860"/>
    <w:rsid w:val="002C3117"/>
    <w:rsid w:val="002D21D8"/>
    <w:rsid w:val="002D3981"/>
    <w:rsid w:val="002D7BA1"/>
    <w:rsid w:val="002E245B"/>
    <w:rsid w:val="002E2F5D"/>
    <w:rsid w:val="002E6760"/>
    <w:rsid w:val="002E7691"/>
    <w:rsid w:val="002E7C4A"/>
    <w:rsid w:val="002E7CF3"/>
    <w:rsid w:val="002F0FF7"/>
    <w:rsid w:val="002F17BB"/>
    <w:rsid w:val="00300AC4"/>
    <w:rsid w:val="00300E49"/>
    <w:rsid w:val="00305153"/>
    <w:rsid w:val="003142E0"/>
    <w:rsid w:val="003221FD"/>
    <w:rsid w:val="00322FB2"/>
    <w:rsid w:val="003238B3"/>
    <w:rsid w:val="00325A22"/>
    <w:rsid w:val="00325E6E"/>
    <w:rsid w:val="00325F09"/>
    <w:rsid w:val="00326CF1"/>
    <w:rsid w:val="0033067D"/>
    <w:rsid w:val="003311B6"/>
    <w:rsid w:val="00331E92"/>
    <w:rsid w:val="00334BF8"/>
    <w:rsid w:val="0034181D"/>
    <w:rsid w:val="00344BA4"/>
    <w:rsid w:val="003466F3"/>
    <w:rsid w:val="003512CB"/>
    <w:rsid w:val="00353B05"/>
    <w:rsid w:val="00354239"/>
    <w:rsid w:val="00355F33"/>
    <w:rsid w:val="003603B8"/>
    <w:rsid w:val="003621DC"/>
    <w:rsid w:val="0036236B"/>
    <w:rsid w:val="003623BD"/>
    <w:rsid w:val="00362A47"/>
    <w:rsid w:val="00364137"/>
    <w:rsid w:val="003661BB"/>
    <w:rsid w:val="00371777"/>
    <w:rsid w:val="00372670"/>
    <w:rsid w:val="00373DDF"/>
    <w:rsid w:val="0037486F"/>
    <w:rsid w:val="00381B54"/>
    <w:rsid w:val="003827DB"/>
    <w:rsid w:val="00383082"/>
    <w:rsid w:val="00392B2C"/>
    <w:rsid w:val="00393FE0"/>
    <w:rsid w:val="00397AD9"/>
    <w:rsid w:val="003A03F5"/>
    <w:rsid w:val="003A1A40"/>
    <w:rsid w:val="003A1B48"/>
    <w:rsid w:val="003A2FD2"/>
    <w:rsid w:val="003A537B"/>
    <w:rsid w:val="003B055D"/>
    <w:rsid w:val="003B28C7"/>
    <w:rsid w:val="003C1CF0"/>
    <w:rsid w:val="003C215E"/>
    <w:rsid w:val="003C2752"/>
    <w:rsid w:val="003C3F3D"/>
    <w:rsid w:val="003D0C34"/>
    <w:rsid w:val="003D2723"/>
    <w:rsid w:val="003D4C21"/>
    <w:rsid w:val="003D5BEA"/>
    <w:rsid w:val="003D692C"/>
    <w:rsid w:val="003D7C84"/>
    <w:rsid w:val="003E195A"/>
    <w:rsid w:val="003E2CB1"/>
    <w:rsid w:val="003E4668"/>
    <w:rsid w:val="003F0039"/>
    <w:rsid w:val="003F2D01"/>
    <w:rsid w:val="003F5ACE"/>
    <w:rsid w:val="00400675"/>
    <w:rsid w:val="00402D4A"/>
    <w:rsid w:val="0040521F"/>
    <w:rsid w:val="00406343"/>
    <w:rsid w:val="0041320D"/>
    <w:rsid w:val="00413CD1"/>
    <w:rsid w:val="00415F2E"/>
    <w:rsid w:val="00417187"/>
    <w:rsid w:val="00422B03"/>
    <w:rsid w:val="00423A19"/>
    <w:rsid w:val="00423B72"/>
    <w:rsid w:val="00424513"/>
    <w:rsid w:val="00425B87"/>
    <w:rsid w:val="00427D65"/>
    <w:rsid w:val="00431668"/>
    <w:rsid w:val="00433624"/>
    <w:rsid w:val="00440502"/>
    <w:rsid w:val="00440749"/>
    <w:rsid w:val="0044295F"/>
    <w:rsid w:val="004451A4"/>
    <w:rsid w:val="00446818"/>
    <w:rsid w:val="00447035"/>
    <w:rsid w:val="004477DC"/>
    <w:rsid w:val="00447B16"/>
    <w:rsid w:val="004520E2"/>
    <w:rsid w:val="004526D1"/>
    <w:rsid w:val="0045273D"/>
    <w:rsid w:val="00453AC2"/>
    <w:rsid w:val="004623BC"/>
    <w:rsid w:val="004669AA"/>
    <w:rsid w:val="00467E75"/>
    <w:rsid w:val="004707F9"/>
    <w:rsid w:val="00471FF1"/>
    <w:rsid w:val="00480A06"/>
    <w:rsid w:val="0048145A"/>
    <w:rsid w:val="00482B52"/>
    <w:rsid w:val="004836B9"/>
    <w:rsid w:val="004929FF"/>
    <w:rsid w:val="00495482"/>
    <w:rsid w:val="004963A8"/>
    <w:rsid w:val="0049669B"/>
    <w:rsid w:val="00497524"/>
    <w:rsid w:val="004A4385"/>
    <w:rsid w:val="004A7992"/>
    <w:rsid w:val="004B3D51"/>
    <w:rsid w:val="004B6C74"/>
    <w:rsid w:val="004C0889"/>
    <w:rsid w:val="004C4725"/>
    <w:rsid w:val="004C64C2"/>
    <w:rsid w:val="004C65D4"/>
    <w:rsid w:val="004D3836"/>
    <w:rsid w:val="004D5306"/>
    <w:rsid w:val="004E3515"/>
    <w:rsid w:val="004F3643"/>
    <w:rsid w:val="004F4413"/>
    <w:rsid w:val="004F4777"/>
    <w:rsid w:val="00524665"/>
    <w:rsid w:val="005248FC"/>
    <w:rsid w:val="00532C35"/>
    <w:rsid w:val="00536D08"/>
    <w:rsid w:val="00543042"/>
    <w:rsid w:val="005457E5"/>
    <w:rsid w:val="0055051D"/>
    <w:rsid w:val="00556728"/>
    <w:rsid w:val="005650EB"/>
    <w:rsid w:val="0056652E"/>
    <w:rsid w:val="00567E17"/>
    <w:rsid w:val="005707D9"/>
    <w:rsid w:val="005743A2"/>
    <w:rsid w:val="00582690"/>
    <w:rsid w:val="005860BA"/>
    <w:rsid w:val="005878BA"/>
    <w:rsid w:val="00590BFD"/>
    <w:rsid w:val="005937A0"/>
    <w:rsid w:val="0059431E"/>
    <w:rsid w:val="005950FB"/>
    <w:rsid w:val="0059587B"/>
    <w:rsid w:val="00595E5D"/>
    <w:rsid w:val="00597A0A"/>
    <w:rsid w:val="005A5F48"/>
    <w:rsid w:val="005A6BC2"/>
    <w:rsid w:val="005A6FA9"/>
    <w:rsid w:val="005B0CCE"/>
    <w:rsid w:val="005B0DB8"/>
    <w:rsid w:val="005B119E"/>
    <w:rsid w:val="005B1B46"/>
    <w:rsid w:val="005B64EC"/>
    <w:rsid w:val="005C02FC"/>
    <w:rsid w:val="005D70EE"/>
    <w:rsid w:val="005D7DBD"/>
    <w:rsid w:val="005E0CD5"/>
    <w:rsid w:val="005E1006"/>
    <w:rsid w:val="005E30FE"/>
    <w:rsid w:val="005E3216"/>
    <w:rsid w:val="005E330C"/>
    <w:rsid w:val="005E4692"/>
    <w:rsid w:val="005E5062"/>
    <w:rsid w:val="005E5CC8"/>
    <w:rsid w:val="005F6814"/>
    <w:rsid w:val="006005FD"/>
    <w:rsid w:val="0060230C"/>
    <w:rsid w:val="00604231"/>
    <w:rsid w:val="0060546B"/>
    <w:rsid w:val="006111FB"/>
    <w:rsid w:val="00611C1B"/>
    <w:rsid w:val="00613C06"/>
    <w:rsid w:val="00613FBD"/>
    <w:rsid w:val="00615F1F"/>
    <w:rsid w:val="00621F48"/>
    <w:rsid w:val="00624F17"/>
    <w:rsid w:val="00631950"/>
    <w:rsid w:val="0063510B"/>
    <w:rsid w:val="00635763"/>
    <w:rsid w:val="006378A0"/>
    <w:rsid w:val="00637D5B"/>
    <w:rsid w:val="0064553A"/>
    <w:rsid w:val="00650F90"/>
    <w:rsid w:val="0065153B"/>
    <w:rsid w:val="006545BB"/>
    <w:rsid w:val="006570D2"/>
    <w:rsid w:val="0066025A"/>
    <w:rsid w:val="00661850"/>
    <w:rsid w:val="0067518C"/>
    <w:rsid w:val="00677052"/>
    <w:rsid w:val="0067779C"/>
    <w:rsid w:val="00680482"/>
    <w:rsid w:val="006820C5"/>
    <w:rsid w:val="00683582"/>
    <w:rsid w:val="00683E02"/>
    <w:rsid w:val="00685106"/>
    <w:rsid w:val="0068577F"/>
    <w:rsid w:val="00685CFF"/>
    <w:rsid w:val="00685DF7"/>
    <w:rsid w:val="0069125B"/>
    <w:rsid w:val="006919BF"/>
    <w:rsid w:val="0069411F"/>
    <w:rsid w:val="0069712A"/>
    <w:rsid w:val="006A2375"/>
    <w:rsid w:val="006A2AB9"/>
    <w:rsid w:val="006A6874"/>
    <w:rsid w:val="006B2D50"/>
    <w:rsid w:val="006B43C0"/>
    <w:rsid w:val="006B702E"/>
    <w:rsid w:val="006C35E9"/>
    <w:rsid w:val="006C3D7E"/>
    <w:rsid w:val="006C5A81"/>
    <w:rsid w:val="006C5BEC"/>
    <w:rsid w:val="006C7705"/>
    <w:rsid w:val="006D3B78"/>
    <w:rsid w:val="006D6843"/>
    <w:rsid w:val="006D72CD"/>
    <w:rsid w:val="006D7A6C"/>
    <w:rsid w:val="006E60DF"/>
    <w:rsid w:val="006E6881"/>
    <w:rsid w:val="006E6B7E"/>
    <w:rsid w:val="006E76EC"/>
    <w:rsid w:val="006F12B9"/>
    <w:rsid w:val="006F39E3"/>
    <w:rsid w:val="006F3BB2"/>
    <w:rsid w:val="006F4525"/>
    <w:rsid w:val="006F75BF"/>
    <w:rsid w:val="006F7D11"/>
    <w:rsid w:val="00702F7C"/>
    <w:rsid w:val="00704C6B"/>
    <w:rsid w:val="0070539E"/>
    <w:rsid w:val="007059E0"/>
    <w:rsid w:val="0071166C"/>
    <w:rsid w:val="00712C0F"/>
    <w:rsid w:val="00731132"/>
    <w:rsid w:val="007311B2"/>
    <w:rsid w:val="00741733"/>
    <w:rsid w:val="00742C0D"/>
    <w:rsid w:val="00742FCD"/>
    <w:rsid w:val="00743A49"/>
    <w:rsid w:val="00744B0D"/>
    <w:rsid w:val="00744F55"/>
    <w:rsid w:val="0075054D"/>
    <w:rsid w:val="00751598"/>
    <w:rsid w:val="007570B2"/>
    <w:rsid w:val="00757512"/>
    <w:rsid w:val="007645A9"/>
    <w:rsid w:val="007646AF"/>
    <w:rsid w:val="00765829"/>
    <w:rsid w:val="00767E9E"/>
    <w:rsid w:val="00770EEC"/>
    <w:rsid w:val="007728F5"/>
    <w:rsid w:val="00776030"/>
    <w:rsid w:val="00786E97"/>
    <w:rsid w:val="00787A37"/>
    <w:rsid w:val="00794D80"/>
    <w:rsid w:val="00796107"/>
    <w:rsid w:val="007A0EB9"/>
    <w:rsid w:val="007A1DEA"/>
    <w:rsid w:val="007A39F8"/>
    <w:rsid w:val="007A4898"/>
    <w:rsid w:val="007A75FF"/>
    <w:rsid w:val="007B13B3"/>
    <w:rsid w:val="007B537B"/>
    <w:rsid w:val="007C317C"/>
    <w:rsid w:val="007C38F9"/>
    <w:rsid w:val="007C6D28"/>
    <w:rsid w:val="007D14A7"/>
    <w:rsid w:val="007D36E5"/>
    <w:rsid w:val="007D37FB"/>
    <w:rsid w:val="007D5ABC"/>
    <w:rsid w:val="007D5C41"/>
    <w:rsid w:val="007D687E"/>
    <w:rsid w:val="007E6B5A"/>
    <w:rsid w:val="007E7271"/>
    <w:rsid w:val="007E738F"/>
    <w:rsid w:val="007F13AA"/>
    <w:rsid w:val="007F1D17"/>
    <w:rsid w:val="007F2466"/>
    <w:rsid w:val="007F4120"/>
    <w:rsid w:val="007F720E"/>
    <w:rsid w:val="00800AAE"/>
    <w:rsid w:val="00804991"/>
    <w:rsid w:val="00805293"/>
    <w:rsid w:val="00806D67"/>
    <w:rsid w:val="0081093A"/>
    <w:rsid w:val="00826F82"/>
    <w:rsid w:val="00830DF7"/>
    <w:rsid w:val="00834BC9"/>
    <w:rsid w:val="00836AC2"/>
    <w:rsid w:val="008370FE"/>
    <w:rsid w:val="00840289"/>
    <w:rsid w:val="0084154B"/>
    <w:rsid w:val="00842A21"/>
    <w:rsid w:val="00850A6F"/>
    <w:rsid w:val="00856515"/>
    <w:rsid w:val="008578D5"/>
    <w:rsid w:val="00861523"/>
    <w:rsid w:val="008638E1"/>
    <w:rsid w:val="0086583D"/>
    <w:rsid w:val="00874D89"/>
    <w:rsid w:val="008763A1"/>
    <w:rsid w:val="00877022"/>
    <w:rsid w:val="008820DF"/>
    <w:rsid w:val="00883FE7"/>
    <w:rsid w:val="008851DE"/>
    <w:rsid w:val="008866ED"/>
    <w:rsid w:val="00887173"/>
    <w:rsid w:val="00887C91"/>
    <w:rsid w:val="00890147"/>
    <w:rsid w:val="008957CC"/>
    <w:rsid w:val="008957DF"/>
    <w:rsid w:val="00896CB2"/>
    <w:rsid w:val="008A415A"/>
    <w:rsid w:val="008A5D9F"/>
    <w:rsid w:val="008A6873"/>
    <w:rsid w:val="008B0D30"/>
    <w:rsid w:val="008B1027"/>
    <w:rsid w:val="008B1470"/>
    <w:rsid w:val="008B2E83"/>
    <w:rsid w:val="008B5200"/>
    <w:rsid w:val="008B54F7"/>
    <w:rsid w:val="008B6C22"/>
    <w:rsid w:val="008C287E"/>
    <w:rsid w:val="008C36BF"/>
    <w:rsid w:val="008C37E5"/>
    <w:rsid w:val="008C773A"/>
    <w:rsid w:val="008D067E"/>
    <w:rsid w:val="008D098E"/>
    <w:rsid w:val="008D211B"/>
    <w:rsid w:val="008D26D4"/>
    <w:rsid w:val="008D39BF"/>
    <w:rsid w:val="008D3BB3"/>
    <w:rsid w:val="008D604D"/>
    <w:rsid w:val="008E332A"/>
    <w:rsid w:val="008E6033"/>
    <w:rsid w:val="008F472F"/>
    <w:rsid w:val="008F77A4"/>
    <w:rsid w:val="00902F1D"/>
    <w:rsid w:val="0090382A"/>
    <w:rsid w:val="00905A48"/>
    <w:rsid w:val="00910A23"/>
    <w:rsid w:val="0091118F"/>
    <w:rsid w:val="0091255C"/>
    <w:rsid w:val="009127C0"/>
    <w:rsid w:val="00913AEA"/>
    <w:rsid w:val="009144AE"/>
    <w:rsid w:val="00914A8C"/>
    <w:rsid w:val="00921E4B"/>
    <w:rsid w:val="0092794F"/>
    <w:rsid w:val="00930D58"/>
    <w:rsid w:val="0093150D"/>
    <w:rsid w:val="00935E44"/>
    <w:rsid w:val="00942BD0"/>
    <w:rsid w:val="00942F85"/>
    <w:rsid w:val="00946682"/>
    <w:rsid w:val="00952942"/>
    <w:rsid w:val="00956290"/>
    <w:rsid w:val="00962FF0"/>
    <w:rsid w:val="00964B1F"/>
    <w:rsid w:val="00967361"/>
    <w:rsid w:val="00967AA9"/>
    <w:rsid w:val="00975992"/>
    <w:rsid w:val="0098249C"/>
    <w:rsid w:val="00984420"/>
    <w:rsid w:val="00985FF8"/>
    <w:rsid w:val="0098741A"/>
    <w:rsid w:val="009934E6"/>
    <w:rsid w:val="009956D5"/>
    <w:rsid w:val="00996896"/>
    <w:rsid w:val="00996FEE"/>
    <w:rsid w:val="00997028"/>
    <w:rsid w:val="009A2B2B"/>
    <w:rsid w:val="009A416C"/>
    <w:rsid w:val="009B0FB5"/>
    <w:rsid w:val="009B21B5"/>
    <w:rsid w:val="009B2577"/>
    <w:rsid w:val="009B3C96"/>
    <w:rsid w:val="009C10C5"/>
    <w:rsid w:val="009C19B4"/>
    <w:rsid w:val="009C1AC9"/>
    <w:rsid w:val="009C1B48"/>
    <w:rsid w:val="009C56F8"/>
    <w:rsid w:val="009D0F8E"/>
    <w:rsid w:val="009D47BE"/>
    <w:rsid w:val="009D70D0"/>
    <w:rsid w:val="009D7EEB"/>
    <w:rsid w:val="009E3BE8"/>
    <w:rsid w:val="009E5AD0"/>
    <w:rsid w:val="009E5FDD"/>
    <w:rsid w:val="009E6BA0"/>
    <w:rsid w:val="009E7616"/>
    <w:rsid w:val="009F3267"/>
    <w:rsid w:val="009F6F42"/>
    <w:rsid w:val="00A0492E"/>
    <w:rsid w:val="00A04983"/>
    <w:rsid w:val="00A06087"/>
    <w:rsid w:val="00A07C6E"/>
    <w:rsid w:val="00A1140A"/>
    <w:rsid w:val="00A12D25"/>
    <w:rsid w:val="00A14189"/>
    <w:rsid w:val="00A17174"/>
    <w:rsid w:val="00A20ED6"/>
    <w:rsid w:val="00A21206"/>
    <w:rsid w:val="00A23668"/>
    <w:rsid w:val="00A257C0"/>
    <w:rsid w:val="00A2589E"/>
    <w:rsid w:val="00A25D5B"/>
    <w:rsid w:val="00A30025"/>
    <w:rsid w:val="00A30BA2"/>
    <w:rsid w:val="00A31D32"/>
    <w:rsid w:val="00A33AEF"/>
    <w:rsid w:val="00A344CB"/>
    <w:rsid w:val="00A34E90"/>
    <w:rsid w:val="00A41B84"/>
    <w:rsid w:val="00A43211"/>
    <w:rsid w:val="00A435C2"/>
    <w:rsid w:val="00A43E8C"/>
    <w:rsid w:val="00A448AD"/>
    <w:rsid w:val="00A55E64"/>
    <w:rsid w:val="00A57F8F"/>
    <w:rsid w:val="00A610A9"/>
    <w:rsid w:val="00A6189C"/>
    <w:rsid w:val="00A65564"/>
    <w:rsid w:val="00A65A46"/>
    <w:rsid w:val="00A661FA"/>
    <w:rsid w:val="00A707BA"/>
    <w:rsid w:val="00A7539D"/>
    <w:rsid w:val="00A75B3C"/>
    <w:rsid w:val="00A7783B"/>
    <w:rsid w:val="00A77A85"/>
    <w:rsid w:val="00A8265F"/>
    <w:rsid w:val="00A832E3"/>
    <w:rsid w:val="00A92C8F"/>
    <w:rsid w:val="00A93B70"/>
    <w:rsid w:val="00A93C5A"/>
    <w:rsid w:val="00A94814"/>
    <w:rsid w:val="00A95A7A"/>
    <w:rsid w:val="00AA0F9D"/>
    <w:rsid w:val="00AA573B"/>
    <w:rsid w:val="00AC1689"/>
    <w:rsid w:val="00AC5853"/>
    <w:rsid w:val="00AC7285"/>
    <w:rsid w:val="00AC739F"/>
    <w:rsid w:val="00AC7556"/>
    <w:rsid w:val="00AD21A5"/>
    <w:rsid w:val="00AD39F7"/>
    <w:rsid w:val="00AE33E8"/>
    <w:rsid w:val="00AE499A"/>
    <w:rsid w:val="00AE6E4E"/>
    <w:rsid w:val="00AF215F"/>
    <w:rsid w:val="00AF5143"/>
    <w:rsid w:val="00B01B99"/>
    <w:rsid w:val="00B01BC0"/>
    <w:rsid w:val="00B01D1E"/>
    <w:rsid w:val="00B03E3D"/>
    <w:rsid w:val="00B04D53"/>
    <w:rsid w:val="00B05C40"/>
    <w:rsid w:val="00B0708A"/>
    <w:rsid w:val="00B103A1"/>
    <w:rsid w:val="00B12291"/>
    <w:rsid w:val="00B155ED"/>
    <w:rsid w:val="00B158C5"/>
    <w:rsid w:val="00B15AF5"/>
    <w:rsid w:val="00B15EBF"/>
    <w:rsid w:val="00B22AAD"/>
    <w:rsid w:val="00B254CF"/>
    <w:rsid w:val="00B26925"/>
    <w:rsid w:val="00B34246"/>
    <w:rsid w:val="00B35BD2"/>
    <w:rsid w:val="00B4079E"/>
    <w:rsid w:val="00B4160C"/>
    <w:rsid w:val="00B427B8"/>
    <w:rsid w:val="00B507C1"/>
    <w:rsid w:val="00B51F0D"/>
    <w:rsid w:val="00B537AD"/>
    <w:rsid w:val="00B53A34"/>
    <w:rsid w:val="00B54B51"/>
    <w:rsid w:val="00B61CE5"/>
    <w:rsid w:val="00B622D8"/>
    <w:rsid w:val="00B649FD"/>
    <w:rsid w:val="00B64E29"/>
    <w:rsid w:val="00B66602"/>
    <w:rsid w:val="00B67CD7"/>
    <w:rsid w:val="00B71B35"/>
    <w:rsid w:val="00B74C5E"/>
    <w:rsid w:val="00B76030"/>
    <w:rsid w:val="00B843FE"/>
    <w:rsid w:val="00B90F22"/>
    <w:rsid w:val="00BA7E9D"/>
    <w:rsid w:val="00BB0FC8"/>
    <w:rsid w:val="00BB18A4"/>
    <w:rsid w:val="00BB1AFA"/>
    <w:rsid w:val="00BB2537"/>
    <w:rsid w:val="00BB37E4"/>
    <w:rsid w:val="00BB5665"/>
    <w:rsid w:val="00BB5C07"/>
    <w:rsid w:val="00BB6448"/>
    <w:rsid w:val="00BC2ECB"/>
    <w:rsid w:val="00BC44EF"/>
    <w:rsid w:val="00BC4D1E"/>
    <w:rsid w:val="00BC6508"/>
    <w:rsid w:val="00BD1801"/>
    <w:rsid w:val="00BD2BF1"/>
    <w:rsid w:val="00BE293B"/>
    <w:rsid w:val="00BE2D63"/>
    <w:rsid w:val="00BF0C50"/>
    <w:rsid w:val="00BF1780"/>
    <w:rsid w:val="00BF4B1D"/>
    <w:rsid w:val="00C03B43"/>
    <w:rsid w:val="00C04626"/>
    <w:rsid w:val="00C0722D"/>
    <w:rsid w:val="00C07DA3"/>
    <w:rsid w:val="00C07FF4"/>
    <w:rsid w:val="00C10E90"/>
    <w:rsid w:val="00C14D85"/>
    <w:rsid w:val="00C23F3F"/>
    <w:rsid w:val="00C2418F"/>
    <w:rsid w:val="00C26646"/>
    <w:rsid w:val="00C30AD9"/>
    <w:rsid w:val="00C31EDA"/>
    <w:rsid w:val="00C329E7"/>
    <w:rsid w:val="00C335A6"/>
    <w:rsid w:val="00C35D23"/>
    <w:rsid w:val="00C41F44"/>
    <w:rsid w:val="00C43416"/>
    <w:rsid w:val="00C44C9A"/>
    <w:rsid w:val="00C47BF5"/>
    <w:rsid w:val="00C62D69"/>
    <w:rsid w:val="00C66E9A"/>
    <w:rsid w:val="00C73C90"/>
    <w:rsid w:val="00C744ED"/>
    <w:rsid w:val="00C825A5"/>
    <w:rsid w:val="00C8456A"/>
    <w:rsid w:val="00C90A9E"/>
    <w:rsid w:val="00C92613"/>
    <w:rsid w:val="00C92E41"/>
    <w:rsid w:val="00C93064"/>
    <w:rsid w:val="00C93076"/>
    <w:rsid w:val="00CA2F8E"/>
    <w:rsid w:val="00CA42F6"/>
    <w:rsid w:val="00CA5833"/>
    <w:rsid w:val="00CA591C"/>
    <w:rsid w:val="00CA7C2D"/>
    <w:rsid w:val="00CB05D7"/>
    <w:rsid w:val="00CB0CCA"/>
    <w:rsid w:val="00CB40A6"/>
    <w:rsid w:val="00CB4A5E"/>
    <w:rsid w:val="00CB5381"/>
    <w:rsid w:val="00CB5411"/>
    <w:rsid w:val="00CB5530"/>
    <w:rsid w:val="00CB6D00"/>
    <w:rsid w:val="00CB6D2B"/>
    <w:rsid w:val="00CC0008"/>
    <w:rsid w:val="00CC1790"/>
    <w:rsid w:val="00CC41E5"/>
    <w:rsid w:val="00CC47CA"/>
    <w:rsid w:val="00CC769A"/>
    <w:rsid w:val="00CD37CD"/>
    <w:rsid w:val="00CD3ECC"/>
    <w:rsid w:val="00CD511A"/>
    <w:rsid w:val="00CE02DD"/>
    <w:rsid w:val="00CF3669"/>
    <w:rsid w:val="00CF4706"/>
    <w:rsid w:val="00CF507B"/>
    <w:rsid w:val="00D0085A"/>
    <w:rsid w:val="00D01B40"/>
    <w:rsid w:val="00D05492"/>
    <w:rsid w:val="00D14E71"/>
    <w:rsid w:val="00D150AB"/>
    <w:rsid w:val="00D21568"/>
    <w:rsid w:val="00D22393"/>
    <w:rsid w:val="00D23B79"/>
    <w:rsid w:val="00D24101"/>
    <w:rsid w:val="00D27ADD"/>
    <w:rsid w:val="00D358E5"/>
    <w:rsid w:val="00D4077B"/>
    <w:rsid w:val="00D4242A"/>
    <w:rsid w:val="00D453E3"/>
    <w:rsid w:val="00D455D6"/>
    <w:rsid w:val="00D46917"/>
    <w:rsid w:val="00D46D78"/>
    <w:rsid w:val="00D50F3F"/>
    <w:rsid w:val="00D53E6A"/>
    <w:rsid w:val="00D54DB1"/>
    <w:rsid w:val="00D60F22"/>
    <w:rsid w:val="00D63A5B"/>
    <w:rsid w:val="00D6504A"/>
    <w:rsid w:val="00D75418"/>
    <w:rsid w:val="00D76282"/>
    <w:rsid w:val="00D806C3"/>
    <w:rsid w:val="00D81A22"/>
    <w:rsid w:val="00D841FE"/>
    <w:rsid w:val="00D857B7"/>
    <w:rsid w:val="00D87FBF"/>
    <w:rsid w:val="00D91B2A"/>
    <w:rsid w:val="00DA6230"/>
    <w:rsid w:val="00DA737A"/>
    <w:rsid w:val="00DB22BD"/>
    <w:rsid w:val="00DB2A4A"/>
    <w:rsid w:val="00DB43ED"/>
    <w:rsid w:val="00DC1520"/>
    <w:rsid w:val="00DC16C0"/>
    <w:rsid w:val="00DC4945"/>
    <w:rsid w:val="00DD0E37"/>
    <w:rsid w:val="00DD72A5"/>
    <w:rsid w:val="00DD7376"/>
    <w:rsid w:val="00DD7C0D"/>
    <w:rsid w:val="00DE21F3"/>
    <w:rsid w:val="00DE2DAB"/>
    <w:rsid w:val="00DE4D65"/>
    <w:rsid w:val="00DE6901"/>
    <w:rsid w:val="00DF126E"/>
    <w:rsid w:val="00DF2B3F"/>
    <w:rsid w:val="00E00183"/>
    <w:rsid w:val="00E02A5F"/>
    <w:rsid w:val="00E02F52"/>
    <w:rsid w:val="00E0403A"/>
    <w:rsid w:val="00E11F3E"/>
    <w:rsid w:val="00E14F2B"/>
    <w:rsid w:val="00E16541"/>
    <w:rsid w:val="00E16CAA"/>
    <w:rsid w:val="00E2097C"/>
    <w:rsid w:val="00E22ED0"/>
    <w:rsid w:val="00E2359E"/>
    <w:rsid w:val="00E24502"/>
    <w:rsid w:val="00E24EAE"/>
    <w:rsid w:val="00E26114"/>
    <w:rsid w:val="00E340FB"/>
    <w:rsid w:val="00E34B79"/>
    <w:rsid w:val="00E34C21"/>
    <w:rsid w:val="00E37C88"/>
    <w:rsid w:val="00E41A80"/>
    <w:rsid w:val="00E430C4"/>
    <w:rsid w:val="00E4408E"/>
    <w:rsid w:val="00E45F05"/>
    <w:rsid w:val="00E47CCE"/>
    <w:rsid w:val="00E5125B"/>
    <w:rsid w:val="00E519D6"/>
    <w:rsid w:val="00E5551E"/>
    <w:rsid w:val="00E5592E"/>
    <w:rsid w:val="00E56311"/>
    <w:rsid w:val="00E57AB4"/>
    <w:rsid w:val="00E70F29"/>
    <w:rsid w:val="00E72204"/>
    <w:rsid w:val="00E73B59"/>
    <w:rsid w:val="00E74F7C"/>
    <w:rsid w:val="00E83530"/>
    <w:rsid w:val="00E83681"/>
    <w:rsid w:val="00E9245C"/>
    <w:rsid w:val="00E93B67"/>
    <w:rsid w:val="00E943F6"/>
    <w:rsid w:val="00E9648F"/>
    <w:rsid w:val="00EA4CF5"/>
    <w:rsid w:val="00EB3504"/>
    <w:rsid w:val="00EB4423"/>
    <w:rsid w:val="00EB5945"/>
    <w:rsid w:val="00EC0097"/>
    <w:rsid w:val="00EC629B"/>
    <w:rsid w:val="00EC6345"/>
    <w:rsid w:val="00EC795F"/>
    <w:rsid w:val="00EC7C2F"/>
    <w:rsid w:val="00ED049C"/>
    <w:rsid w:val="00ED075E"/>
    <w:rsid w:val="00ED1229"/>
    <w:rsid w:val="00ED1342"/>
    <w:rsid w:val="00ED2AC3"/>
    <w:rsid w:val="00ED3B4B"/>
    <w:rsid w:val="00EE19EC"/>
    <w:rsid w:val="00EE2B51"/>
    <w:rsid w:val="00EE3849"/>
    <w:rsid w:val="00EE538E"/>
    <w:rsid w:val="00EF118D"/>
    <w:rsid w:val="00EF5737"/>
    <w:rsid w:val="00EF688D"/>
    <w:rsid w:val="00EF77C7"/>
    <w:rsid w:val="00F032CA"/>
    <w:rsid w:val="00F054BF"/>
    <w:rsid w:val="00F055CD"/>
    <w:rsid w:val="00F10D95"/>
    <w:rsid w:val="00F1304E"/>
    <w:rsid w:val="00F13DDC"/>
    <w:rsid w:val="00F14E6A"/>
    <w:rsid w:val="00F15A7F"/>
    <w:rsid w:val="00F24CAC"/>
    <w:rsid w:val="00F351BF"/>
    <w:rsid w:val="00F35DCE"/>
    <w:rsid w:val="00F37320"/>
    <w:rsid w:val="00F37481"/>
    <w:rsid w:val="00F41A0C"/>
    <w:rsid w:val="00F44661"/>
    <w:rsid w:val="00F44E1F"/>
    <w:rsid w:val="00F47D08"/>
    <w:rsid w:val="00F548C4"/>
    <w:rsid w:val="00F5527F"/>
    <w:rsid w:val="00F611E6"/>
    <w:rsid w:val="00F63CB3"/>
    <w:rsid w:val="00F74171"/>
    <w:rsid w:val="00F779DD"/>
    <w:rsid w:val="00F805E7"/>
    <w:rsid w:val="00F80C63"/>
    <w:rsid w:val="00F821D4"/>
    <w:rsid w:val="00F835CF"/>
    <w:rsid w:val="00F85323"/>
    <w:rsid w:val="00F90DAE"/>
    <w:rsid w:val="00F92D7E"/>
    <w:rsid w:val="00F9424B"/>
    <w:rsid w:val="00F970E0"/>
    <w:rsid w:val="00FA3BE8"/>
    <w:rsid w:val="00FA4DFB"/>
    <w:rsid w:val="00FB132B"/>
    <w:rsid w:val="00FB3523"/>
    <w:rsid w:val="00FD1DB9"/>
    <w:rsid w:val="00FD3673"/>
    <w:rsid w:val="00FD5797"/>
    <w:rsid w:val="00FD6C5A"/>
    <w:rsid w:val="00FD7176"/>
    <w:rsid w:val="00FE01B3"/>
    <w:rsid w:val="00FE0452"/>
    <w:rsid w:val="00FE18E7"/>
    <w:rsid w:val="00FE650B"/>
    <w:rsid w:val="00FE7635"/>
    <w:rsid w:val="00FF030F"/>
    <w:rsid w:val="00FF4892"/>
    <w:rsid w:val="00FF6C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0507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49E"/>
  </w:style>
  <w:style w:type="paragraph" w:styleId="Heading1">
    <w:name w:val="heading 1"/>
    <w:basedOn w:val="Normal"/>
    <w:link w:val="Heading1Char"/>
    <w:uiPriority w:val="9"/>
    <w:qFormat/>
    <w:rsid w:val="00A753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539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7539D"/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C60B4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4703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D1653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D1653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D1653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D16532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FF5DF7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CE0B00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16791B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uiPriority w:val="99"/>
    <w:semiHidden/>
    <w:rsid w:val="0016791B"/>
    <w:rPr>
      <w:rFonts w:ascii="Lucida Grande" w:hAnsi="Lucida Grande"/>
      <w:sz w:val="18"/>
      <w:szCs w:val="18"/>
    </w:rPr>
  </w:style>
  <w:style w:type="character" w:customStyle="1" w:styleId="BalloonTextChara">
    <w:name w:val="Balloon Text Char"/>
    <w:basedOn w:val="DefaultParagraphFont"/>
    <w:uiPriority w:val="99"/>
    <w:semiHidden/>
    <w:rsid w:val="0016791B"/>
    <w:rPr>
      <w:rFonts w:ascii="Lucida Grande" w:hAnsi="Lucida Grande"/>
      <w:sz w:val="18"/>
      <w:szCs w:val="18"/>
    </w:rPr>
  </w:style>
  <w:style w:type="character" w:customStyle="1" w:styleId="BalloonTextCharb">
    <w:name w:val="Balloon Text Char"/>
    <w:basedOn w:val="DefaultParagraphFont"/>
    <w:uiPriority w:val="99"/>
    <w:semiHidden/>
    <w:rsid w:val="00EE0AF4"/>
    <w:rPr>
      <w:rFonts w:ascii="Lucida Grande" w:hAnsi="Lucida Grande" w:cs="Lucida Grande"/>
      <w:sz w:val="18"/>
      <w:szCs w:val="18"/>
    </w:rPr>
  </w:style>
  <w:style w:type="character" w:customStyle="1" w:styleId="BalloonTextCharc">
    <w:name w:val="Balloon Text Char"/>
    <w:basedOn w:val="DefaultParagraphFont"/>
    <w:uiPriority w:val="99"/>
    <w:semiHidden/>
    <w:rsid w:val="00B54D2F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753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53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E7635"/>
    <w:pPr>
      <w:ind w:left="720"/>
      <w:contextualSpacing/>
    </w:pPr>
  </w:style>
  <w:style w:type="table" w:styleId="TableGrid">
    <w:name w:val="Table Grid"/>
    <w:basedOn w:val="TableNormal"/>
    <w:uiPriority w:val="59"/>
    <w:rsid w:val="00272F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7539D"/>
    <w:pPr>
      <w:widowControl w:val="0"/>
      <w:autoSpaceDE w:val="0"/>
      <w:autoSpaceDN w:val="0"/>
      <w:adjustRightInd w:val="0"/>
    </w:pPr>
    <w:rPr>
      <w:rFonts w:ascii="Calibri" w:eastAsia="Times New Roman" w:hAnsi="Calibri" w:cs="Tms Rmn"/>
      <w:color w:val="000000"/>
    </w:rPr>
  </w:style>
  <w:style w:type="paragraph" w:styleId="Header">
    <w:name w:val="header"/>
    <w:basedOn w:val="Normal"/>
    <w:link w:val="HeaderChar"/>
    <w:unhideWhenUsed/>
    <w:rsid w:val="00A7539D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7539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539D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539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A7539D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A7539D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7539D"/>
    <w:rPr>
      <w:rFonts w:ascii="Lucida Grande" w:eastAsia="Times New Roman" w:hAnsi="Lucida Grande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39D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39D"/>
    <w:rPr>
      <w:rFonts w:ascii="Calibri" w:eastAsia="Times New Roman" w:hAnsi="Calibri" w:cs="Times New Roma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39D"/>
    <w:rPr>
      <w:rFonts w:ascii="Calibri" w:eastAsia="Times New Roman" w:hAnsi="Calibri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39D"/>
    <w:rPr>
      <w:b/>
      <w:bCs/>
    </w:rPr>
  </w:style>
  <w:style w:type="paragraph" w:customStyle="1" w:styleId="WPNormal">
    <w:name w:val="WP_Normal"/>
    <w:basedOn w:val="Normal"/>
    <w:rsid w:val="00A7539D"/>
    <w:rPr>
      <w:rFonts w:ascii="Monaco" w:eastAsia="Times New Roman" w:hAnsi="Monaco" w:cs="Times New Roman"/>
      <w:szCs w:val="20"/>
    </w:rPr>
  </w:style>
  <w:style w:type="character" w:styleId="Emphasis">
    <w:name w:val="Emphasis"/>
    <w:basedOn w:val="DefaultParagraphFont"/>
    <w:uiPriority w:val="20"/>
    <w:rsid w:val="00887173"/>
    <w:rPr>
      <w:i/>
    </w:rPr>
  </w:style>
  <w:style w:type="paragraph" w:styleId="NormalWeb">
    <w:name w:val="Normal (Web)"/>
    <w:basedOn w:val="Normal"/>
    <w:uiPriority w:val="99"/>
    <w:rsid w:val="00FA3BE8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A3BE8"/>
  </w:style>
  <w:style w:type="character" w:styleId="FollowedHyperlink">
    <w:name w:val="FollowedHyperlink"/>
    <w:basedOn w:val="DefaultParagraphFont"/>
    <w:rsid w:val="00834BC9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1A17EF"/>
  </w:style>
  <w:style w:type="paragraph" w:styleId="PlainText">
    <w:name w:val="Plain Text"/>
    <w:basedOn w:val="Normal"/>
    <w:link w:val="PlainTextChar"/>
    <w:rsid w:val="006A2375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2375"/>
    <w:rPr>
      <w:rFonts w:ascii="Courier New" w:eastAsia="Times New Roman" w:hAnsi="Courier New" w:cs="Courier New"/>
      <w:sz w:val="20"/>
      <w:szCs w:val="20"/>
    </w:rPr>
  </w:style>
  <w:style w:type="character" w:customStyle="1" w:styleId="hit">
    <w:name w:val="hit"/>
    <w:basedOn w:val="DefaultParagraphFont"/>
    <w:rsid w:val="006A2375"/>
  </w:style>
  <w:style w:type="character" w:styleId="CommentReference">
    <w:name w:val="annotation reference"/>
    <w:basedOn w:val="DefaultParagraphFont"/>
    <w:rsid w:val="008A5D9F"/>
    <w:rPr>
      <w:sz w:val="18"/>
      <w:szCs w:val="18"/>
    </w:rPr>
  </w:style>
  <w:style w:type="character" w:styleId="UnresolvedMention">
    <w:name w:val="Unresolved Mention"/>
    <w:basedOn w:val="DefaultParagraphFont"/>
    <w:rsid w:val="003F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9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 Hoey</dc:creator>
  <cp:keywords/>
  <cp:lastModifiedBy>Lesli Hoey</cp:lastModifiedBy>
  <cp:revision>3</cp:revision>
  <cp:lastPrinted>2019-09-04T19:15:00Z</cp:lastPrinted>
  <dcterms:created xsi:type="dcterms:W3CDTF">2025-05-19T21:05:00Z</dcterms:created>
  <dcterms:modified xsi:type="dcterms:W3CDTF">2025-08-25T23:23:00Z</dcterms:modified>
</cp:coreProperties>
</file>